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42" w:rsidRDefault="00BB33BB" w:rsidP="00BB33B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33BB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государственного бюджетного учреждения культуры Ростовской области «Каменский музей декоративно-прикладного искусства и народного творчества»</w:t>
      </w:r>
    </w:p>
    <w:p w:rsidR="00BB33BB" w:rsidRDefault="00BB33BB" w:rsidP="00BB33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89" w:type="dxa"/>
        <w:tblLook w:val="04A0" w:firstRow="1" w:lastRow="0" w:firstColumn="1" w:lastColumn="0" w:noHBand="0" w:noVBand="1"/>
      </w:tblPr>
      <w:tblGrid>
        <w:gridCol w:w="699"/>
        <w:gridCol w:w="3265"/>
        <w:gridCol w:w="1943"/>
        <w:gridCol w:w="1600"/>
        <w:gridCol w:w="2182"/>
      </w:tblGrid>
      <w:tr w:rsidR="00BB33BB" w:rsidTr="00F51216">
        <w:tc>
          <w:tcPr>
            <w:tcW w:w="699" w:type="dxa"/>
          </w:tcPr>
          <w:p w:rsidR="00BB33BB" w:rsidRDefault="00BB33BB" w:rsidP="00BB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5" w:type="dxa"/>
          </w:tcPr>
          <w:p w:rsidR="00BB33BB" w:rsidRDefault="00BB33BB" w:rsidP="00BB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43" w:type="dxa"/>
          </w:tcPr>
          <w:p w:rsidR="00BB33BB" w:rsidRDefault="00BB33BB" w:rsidP="00BB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00" w:type="dxa"/>
          </w:tcPr>
          <w:p w:rsidR="00BB33BB" w:rsidRDefault="00BB33BB" w:rsidP="00BB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82" w:type="dxa"/>
          </w:tcPr>
          <w:p w:rsidR="00BB33BB" w:rsidRDefault="00BB33BB" w:rsidP="00BB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 2016 год (рублей)</w:t>
            </w:r>
          </w:p>
        </w:tc>
      </w:tr>
      <w:tr w:rsidR="00BB33BB" w:rsidTr="00F51216">
        <w:tc>
          <w:tcPr>
            <w:tcW w:w="699" w:type="dxa"/>
          </w:tcPr>
          <w:p w:rsidR="00BB33BB" w:rsidRDefault="00F51216" w:rsidP="00BB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5" w:type="dxa"/>
          </w:tcPr>
          <w:p w:rsidR="00BB33BB" w:rsidRDefault="00BB33BB" w:rsidP="00BB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ГБУК РО </w:t>
            </w:r>
            <w:r w:rsidRPr="00BB33BB">
              <w:rPr>
                <w:rFonts w:ascii="Times New Roman" w:hAnsi="Times New Roman" w:cs="Times New Roman"/>
                <w:sz w:val="28"/>
                <w:szCs w:val="28"/>
              </w:rPr>
              <w:t>«Каменский музей декоративно-прикладного искусства и народного творчества»</w:t>
            </w:r>
          </w:p>
        </w:tc>
        <w:tc>
          <w:tcPr>
            <w:tcW w:w="1943" w:type="dxa"/>
          </w:tcPr>
          <w:p w:rsidR="00BB33BB" w:rsidRDefault="00BB33BB" w:rsidP="00BB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600" w:type="dxa"/>
          </w:tcPr>
          <w:p w:rsidR="00BB33BB" w:rsidRDefault="00BB33BB" w:rsidP="00BB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Юрченко Ирина Васильевна </w:t>
            </w:r>
          </w:p>
        </w:tc>
        <w:tc>
          <w:tcPr>
            <w:tcW w:w="2182" w:type="dxa"/>
          </w:tcPr>
          <w:p w:rsidR="00BB33BB" w:rsidRDefault="004809A9" w:rsidP="00BB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50820,33</w:t>
            </w:r>
          </w:p>
        </w:tc>
      </w:tr>
    </w:tbl>
    <w:p w:rsidR="00BB33BB" w:rsidRPr="00BB33BB" w:rsidRDefault="00BB33BB" w:rsidP="00BB33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33BB" w:rsidRPr="00BB3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B6"/>
    <w:rsid w:val="002146B6"/>
    <w:rsid w:val="004809A9"/>
    <w:rsid w:val="00505588"/>
    <w:rsid w:val="00BB33BB"/>
    <w:rsid w:val="00C72942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A2D27-2322-4129-BFC0-FAAC7DC0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1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5</cp:revision>
  <cp:lastPrinted>2017-08-18T06:37:00Z</cp:lastPrinted>
  <dcterms:created xsi:type="dcterms:W3CDTF">2017-08-18T06:04:00Z</dcterms:created>
  <dcterms:modified xsi:type="dcterms:W3CDTF">2017-08-18T06:40:00Z</dcterms:modified>
</cp:coreProperties>
</file>