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6" w:rsidRPr="00A32986" w:rsidRDefault="00A32986" w:rsidP="00A32986"/>
    <w:p w:rsidR="00A32986" w:rsidRDefault="00A32986" w:rsidP="00A32986"/>
    <w:p w:rsidR="00A32986" w:rsidRPr="00A32986" w:rsidRDefault="00A32986" w:rsidP="00A32986"/>
    <w:p w:rsidR="00A32986" w:rsidRPr="00A32986" w:rsidRDefault="00A32986" w:rsidP="00A32986"/>
    <w:p w:rsidR="00672263" w:rsidRPr="00672263" w:rsidRDefault="00A32986" w:rsidP="00A32986">
      <w:pPr>
        <w:tabs>
          <w:tab w:val="left" w:pos="3975"/>
        </w:tabs>
        <w:rPr>
          <w:rFonts w:eastAsiaTheme="minorHAnsi"/>
          <w:lang w:eastAsia="en-US"/>
        </w:rPr>
      </w:pPr>
      <w:r>
        <w:tab/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672263">
        <w:rPr>
          <w:rFonts w:eastAsiaTheme="minorHAnsi"/>
          <w:lang w:eastAsia="en-US"/>
        </w:rPr>
        <w:t xml:space="preserve">ОТЧЕТ О ВЫПОЛНЕНИИ </w:t>
      </w:r>
      <w:r w:rsidR="004427BE">
        <w:rPr>
          <w:rFonts w:eastAsiaTheme="minorHAnsi"/>
          <w:lang w:eastAsia="en-US"/>
        </w:rPr>
        <w:t>ГОСУДАРСТВЕННОГО ЗАДАНИЯ №  14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672263">
        <w:rPr>
          <w:rFonts w:eastAsiaTheme="minorHAnsi"/>
          <w:lang w:eastAsia="en-US"/>
        </w:rPr>
        <w:t>НА 2016 ГОД</w:t>
      </w:r>
    </w:p>
    <w:p w:rsidR="00672263" w:rsidRPr="00672263" w:rsidRDefault="00A32986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  </w:t>
      </w:r>
      <w:r w:rsidR="000D15CF">
        <w:rPr>
          <w:rFonts w:eastAsiaTheme="minorHAnsi"/>
          <w:lang w:eastAsia="en-US"/>
        </w:rPr>
        <w:t>19</w:t>
      </w:r>
      <w:r w:rsidR="007E1747">
        <w:rPr>
          <w:rFonts w:eastAsiaTheme="minorHAnsi"/>
          <w:lang w:eastAsia="en-US"/>
        </w:rPr>
        <w:t>.01</w:t>
      </w:r>
      <w:r w:rsidR="00423BDA">
        <w:rPr>
          <w:rFonts w:eastAsiaTheme="minorHAnsi"/>
          <w:lang w:eastAsia="en-US"/>
        </w:rPr>
        <w:t>.2017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1559"/>
        <w:gridCol w:w="1985"/>
      </w:tblGrid>
      <w:tr w:rsidR="00672263" w:rsidRPr="00672263" w:rsidTr="00672263">
        <w:tc>
          <w:tcPr>
            <w:tcW w:w="12299" w:type="dxa"/>
          </w:tcPr>
          <w:p w:rsidR="004427BE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 xml:space="preserve">Наименование государственного </w:t>
            </w:r>
            <w:r w:rsidR="004427BE">
              <w:rPr>
                <w:rFonts w:eastAsiaTheme="minorHAnsi"/>
                <w:szCs w:val="24"/>
                <w:lang w:eastAsia="en-US"/>
              </w:rPr>
              <w:t>учреждения Ростовской области                                                                                     государственное  бюджетное учреждение культуры Ростовской области «Каменский музей декоративно-прикладного искусства и народного творчества»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Коды</w:t>
            </w:r>
          </w:p>
        </w:tc>
      </w:tr>
      <w:tr w:rsidR="00672263" w:rsidRPr="00672263" w:rsidTr="00672263">
        <w:trPr>
          <w:trHeight w:val="770"/>
        </w:trPr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>Виды деятельности государственного учреждения Ростовской области (обособленного подразделения)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>______________________________________________________________________________________________</w:t>
            </w: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Форма по ОКУД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0506501</w:t>
            </w:r>
          </w:p>
        </w:tc>
      </w:tr>
      <w:tr w:rsidR="00672263" w:rsidRPr="00672263" w:rsidTr="00672263">
        <w:trPr>
          <w:trHeight w:val="711"/>
        </w:trPr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>Вид государственного учреждения Ростовской области ______________________________________________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672263">
              <w:rPr>
                <w:rFonts w:eastAsiaTheme="minorHAnsi"/>
                <w:sz w:val="20"/>
                <w:szCs w:val="20"/>
                <w:lang w:eastAsia="en-US"/>
              </w:rPr>
              <w:t>(указывается вид государственного учреждения Ростовской области из базового (отраслевого) перечня)</w:t>
            </w: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72263" w:rsidRPr="00672263" w:rsidTr="00672263">
        <w:trPr>
          <w:trHeight w:val="693"/>
        </w:trPr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По Сводному реестру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72263" w:rsidRPr="00672263" w:rsidTr="00672263">
        <w:trPr>
          <w:trHeight w:val="561"/>
        </w:trPr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По ОКВЭД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72263" w:rsidRPr="00672263" w:rsidTr="00672263">
        <w:trPr>
          <w:trHeight w:val="555"/>
        </w:trPr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  <w:r w:rsidRPr="00672263">
              <w:rPr>
                <w:rFonts w:eastAsiaTheme="minorHAnsi"/>
                <w:szCs w:val="24"/>
                <w:lang w:eastAsia="en-US"/>
              </w:rPr>
              <w:t xml:space="preserve">Периодичность </w:t>
            </w:r>
            <w:r w:rsidRPr="00672263">
              <w:rPr>
                <w:rFonts w:eastAsiaTheme="minorHAnsi"/>
                <w:b/>
                <w:szCs w:val="24"/>
                <w:lang w:eastAsia="en-US"/>
              </w:rPr>
              <w:t>квартальная</w:t>
            </w: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По ОКВЭД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72263" w:rsidRPr="00672263" w:rsidTr="00672263">
        <w:tc>
          <w:tcPr>
            <w:tcW w:w="1229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lang w:eastAsia="en-US"/>
              </w:rPr>
              <w:t>По ОКВЭД</w:t>
            </w:r>
          </w:p>
        </w:tc>
        <w:tc>
          <w:tcPr>
            <w:tcW w:w="19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</w:tbl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4427BE">
      <w:pPr>
        <w:widowControl/>
        <w:suppressAutoHyphens w:val="0"/>
        <w:autoSpaceDE w:val="0"/>
        <w:autoSpaceDN w:val="0"/>
        <w:adjustRightInd w:val="0"/>
        <w:outlineLvl w:val="1"/>
        <w:rPr>
          <w:rFonts w:ascii="Arial" w:eastAsiaTheme="minorHAnsi" w:hAnsi="Arial" w:cs="Arial"/>
          <w:sz w:val="20"/>
          <w:szCs w:val="20"/>
          <w:lang w:eastAsia="en-US"/>
        </w:rPr>
        <w:sectPr w:rsidR="00672263" w:rsidRPr="00672263" w:rsidSect="0067226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72263" w:rsidRPr="00672263" w:rsidRDefault="004427BE" w:rsidP="004427BE">
      <w:pPr>
        <w:widowControl/>
        <w:suppressAutoHyphens w:val="0"/>
        <w:autoSpaceDE w:val="0"/>
        <w:autoSpaceDN w:val="0"/>
        <w:adjustRightInd w:val="0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                                                 </w:t>
      </w:r>
      <w:r w:rsidR="00672263" w:rsidRPr="00672263">
        <w:rPr>
          <w:rFonts w:ascii="Arial" w:eastAsiaTheme="minorHAnsi" w:hAnsi="Arial" w:cs="Arial"/>
          <w:sz w:val="20"/>
          <w:szCs w:val="20"/>
          <w:lang w:eastAsia="en-US"/>
        </w:rPr>
        <w:t xml:space="preserve">ЧАСТЬ 1. Сведения об оказываемых государственных услугах 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197C87" w:rsidP="0067226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РАЗДЕЛ </w:t>
      </w:r>
      <w:r w:rsidR="004427BE">
        <w:rPr>
          <w:rFonts w:ascii="Arial" w:eastAsiaTheme="minorHAnsi" w:hAnsi="Arial" w:cs="Arial"/>
          <w:sz w:val="20"/>
          <w:szCs w:val="20"/>
          <w:lang w:eastAsia="en-US"/>
        </w:rPr>
        <w:t>1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┌────────┐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1. Наименование государственной услуги </w:t>
      </w:r>
      <w:r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 xml:space="preserve">Публичный показ </w:t>
      </w:r>
      <w:proofErr w:type="gramStart"/>
      <w:r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музейных</w:t>
      </w:r>
      <w:proofErr w:type="gramEnd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Уникальный │        </w:t>
      </w:r>
      <w:proofErr w:type="spell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предметов, музейных коллекций</w:t>
      </w: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_______________________________.         номер │07.016.0│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2. Категории потребителей государственной услуги _____________   по </w:t>
      </w:r>
      <w:proofErr w:type="gram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базовому</w:t>
      </w:r>
      <w:proofErr w:type="gramEnd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│        </w:t>
      </w:r>
      <w:proofErr w:type="spell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b/>
          <w:sz w:val="18"/>
          <w:szCs w:val="18"/>
          <w:lang w:eastAsia="en-US"/>
        </w:rPr>
        <w:t>физические лица</w:t>
      </w: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(</w:t>
      </w:r>
      <w:proofErr w:type="gram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отраслевому</w:t>
      </w:r>
      <w:proofErr w:type="gramEnd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) │        </w:t>
      </w:r>
      <w:proofErr w:type="spell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_____________________________________________________________.       перечню │        </w:t>
      </w:r>
      <w:proofErr w:type="spellStart"/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└────────┘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3. Сведения о фактическом достижении показателей, характеризующих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объем и (или) качество государственной услуги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3.1. Сведения  о  фактическом   достижении   показателей,   характеризующих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72263">
        <w:rPr>
          <w:rFonts w:ascii="Courier New" w:eastAsiaTheme="minorHAnsi" w:hAnsi="Courier New" w:cs="Courier New"/>
          <w:sz w:val="18"/>
          <w:szCs w:val="18"/>
          <w:lang w:eastAsia="en-US"/>
        </w:rPr>
        <w:t>качество государственной услуги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6"/>
        <w:gridCol w:w="1070"/>
        <w:gridCol w:w="1338"/>
        <w:gridCol w:w="1204"/>
        <w:gridCol w:w="1205"/>
        <w:gridCol w:w="1070"/>
        <w:gridCol w:w="803"/>
        <w:gridCol w:w="1070"/>
        <w:gridCol w:w="936"/>
        <w:gridCol w:w="936"/>
        <w:gridCol w:w="1070"/>
        <w:gridCol w:w="803"/>
        <w:gridCol w:w="1204"/>
        <w:gridCol w:w="1685"/>
      </w:tblGrid>
      <w:tr w:rsidR="00672263" w:rsidRPr="00672263" w:rsidTr="00672263">
        <w:trPr>
          <w:trHeight w:val="303"/>
        </w:trPr>
        <w:tc>
          <w:tcPr>
            <w:tcW w:w="1206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612" w:type="dxa"/>
            <w:gridSpan w:val="3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7" w:type="dxa"/>
            <w:gridSpan w:val="8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 качества государственной услуги</w:t>
            </w:r>
          </w:p>
        </w:tc>
      </w:tr>
      <w:tr w:rsidR="00672263" w:rsidRPr="00672263" w:rsidTr="00672263">
        <w:trPr>
          <w:trHeight w:val="146"/>
        </w:trPr>
        <w:tc>
          <w:tcPr>
            <w:tcW w:w="1206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12" w:type="dxa"/>
            <w:gridSpan w:val="3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006" w:type="dxa"/>
            <w:gridSpan w:val="2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hyperlink r:id="rId5" w:history="1">
              <w:r w:rsidRPr="00672263">
                <w:rPr>
                  <w:rFonts w:eastAsiaTheme="minorHAnsi"/>
                  <w:color w:val="0000FF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936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утверждено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в государственном задании на год</w:t>
            </w:r>
          </w:p>
        </w:tc>
        <w:tc>
          <w:tcPr>
            <w:tcW w:w="107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исполне</w:t>
            </w:r>
            <w:proofErr w:type="spell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но на отчетную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80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04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685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причина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отклонения</w:t>
            </w:r>
          </w:p>
        </w:tc>
      </w:tr>
      <w:tr w:rsidR="00672263" w:rsidRPr="00672263" w:rsidTr="00672263">
        <w:trPr>
          <w:trHeight w:val="146"/>
        </w:trPr>
        <w:tc>
          <w:tcPr>
            <w:tcW w:w="1206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 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338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0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0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 xml:space="preserve">Способы </w:t>
            </w:r>
            <w:proofErr w:type="spellStart"/>
            <w:proofErr w:type="gramStart"/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обслужива-ния</w:t>
            </w:r>
            <w:proofErr w:type="spellEnd"/>
            <w:proofErr w:type="gramEnd"/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 xml:space="preserve"> (показ музейных предметов)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наименова-ние</w:t>
            </w:r>
            <w:proofErr w:type="spellEnd"/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80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3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36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72263" w:rsidRPr="00672263" w:rsidTr="00672263">
        <w:trPr>
          <w:trHeight w:val="212"/>
        </w:trPr>
        <w:tc>
          <w:tcPr>
            <w:tcW w:w="120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8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8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672263" w:rsidRPr="00672263" w:rsidTr="00672263">
        <w:trPr>
          <w:trHeight w:val="4523"/>
        </w:trPr>
        <w:tc>
          <w:tcPr>
            <w:tcW w:w="1206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000000000006020022407016000000000001006102101</w:t>
            </w:r>
          </w:p>
        </w:tc>
        <w:tc>
          <w:tcPr>
            <w:tcW w:w="107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8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4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стационар-ных</w:t>
            </w:r>
            <w:proofErr w:type="spellEnd"/>
            <w:proofErr w:type="gram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условиях</w:t>
            </w:r>
          </w:p>
        </w:tc>
        <w:tc>
          <w:tcPr>
            <w:tcW w:w="107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экспо-ниро-вавшихся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музей-ных</w:t>
            </w:r>
            <w:proofErr w:type="spellEnd"/>
            <w:proofErr w:type="gram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пред-метов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в общем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коли-честве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музей-ных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пред-метов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основ-ного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фонда</w:t>
            </w:r>
          </w:p>
        </w:tc>
        <w:tc>
          <w:tcPr>
            <w:tcW w:w="107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36" w:type="dxa"/>
          </w:tcPr>
          <w:p w:rsidR="00672263" w:rsidRPr="004427BE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427BE">
              <w:rPr>
                <w:rFonts w:eastAsiaTheme="minorHAns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36" w:type="dxa"/>
          </w:tcPr>
          <w:p w:rsidR="00672263" w:rsidRPr="004427BE" w:rsidRDefault="00B533C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427BE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0" w:type="dxa"/>
          </w:tcPr>
          <w:p w:rsidR="00672263" w:rsidRPr="004427BE" w:rsidRDefault="008E3DE4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E17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204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72263">
        <w:rPr>
          <w:rFonts w:eastAsiaTheme="minorHAnsi"/>
          <w:sz w:val="18"/>
          <w:szCs w:val="18"/>
          <w:lang w:eastAsia="en-US"/>
        </w:rPr>
        <w:t>3.2. Сведения о фактическом достижении показателей, характеризующих объем государственной услуги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2"/>
        <w:gridCol w:w="1276"/>
        <w:gridCol w:w="1417"/>
        <w:gridCol w:w="1418"/>
        <w:gridCol w:w="992"/>
        <w:gridCol w:w="850"/>
        <w:gridCol w:w="1276"/>
        <w:gridCol w:w="851"/>
        <w:gridCol w:w="992"/>
        <w:gridCol w:w="850"/>
        <w:gridCol w:w="993"/>
        <w:gridCol w:w="1134"/>
        <w:gridCol w:w="850"/>
        <w:gridCol w:w="851"/>
      </w:tblGrid>
      <w:tr w:rsidR="00672263" w:rsidRPr="00672263" w:rsidTr="00672263">
        <w:tc>
          <w:tcPr>
            <w:tcW w:w="99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6" w:type="dxa"/>
            <w:gridSpan w:val="8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Средний размер платы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(цена, тариф)</w:t>
            </w:r>
          </w:p>
        </w:tc>
      </w:tr>
      <w:tr w:rsidR="00672263" w:rsidRPr="00672263" w:rsidTr="00672263">
        <w:tc>
          <w:tcPr>
            <w:tcW w:w="99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 w:rsidRPr="00672263">
                <w:rPr>
                  <w:rFonts w:eastAsiaTheme="minorHAnsi"/>
                  <w:color w:val="0000FF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утверждено в государственном задании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исполнено на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отчетную дату</w:t>
            </w:r>
          </w:p>
        </w:tc>
        <w:tc>
          <w:tcPr>
            <w:tcW w:w="99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72263" w:rsidRPr="00672263" w:rsidTr="00672263">
        <w:tc>
          <w:tcPr>
            <w:tcW w:w="99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8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Способы обслуживания (показ музейных предметов)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72263">
              <w:rPr>
                <w:rFonts w:eastAsiaTheme="minorHAnsi"/>
                <w:sz w:val="18"/>
                <w:szCs w:val="18"/>
                <w:lang w:eastAsia="en-US"/>
              </w:rPr>
              <w:t>(наименование</w:t>
            </w:r>
            <w:proofErr w:type="gramEnd"/>
          </w:p>
          <w:p w:rsidR="000D15CF" w:rsidRDefault="000D15C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672263" w:rsidRPr="00672263">
              <w:rPr>
                <w:rFonts w:eastAsiaTheme="minorHAnsi"/>
                <w:sz w:val="18"/>
                <w:szCs w:val="18"/>
                <w:lang w:eastAsia="en-US"/>
              </w:rPr>
              <w:t>оказате</w:t>
            </w:r>
            <w:proofErr w:type="spell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ля)</w:t>
            </w:r>
          </w:p>
        </w:tc>
        <w:tc>
          <w:tcPr>
            <w:tcW w:w="85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72263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72263" w:rsidRPr="00672263" w:rsidTr="00672263">
        <w:tc>
          <w:tcPr>
            <w:tcW w:w="99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72263" w:rsidRPr="00672263" w:rsidTr="00672263">
        <w:trPr>
          <w:trHeight w:val="2222"/>
        </w:trPr>
        <w:tc>
          <w:tcPr>
            <w:tcW w:w="99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000000000006020022407016000000000001006102101</w:t>
            </w:r>
          </w:p>
        </w:tc>
        <w:tc>
          <w:tcPr>
            <w:tcW w:w="992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стационар-ных</w:t>
            </w:r>
            <w:proofErr w:type="spellEnd"/>
            <w:proofErr w:type="gram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условиях</w:t>
            </w:r>
          </w:p>
        </w:tc>
        <w:tc>
          <w:tcPr>
            <w:tcW w:w="992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посети-телей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</w:tcPr>
          <w:p w:rsidR="00672263" w:rsidRPr="004427BE" w:rsidRDefault="00B533C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427BE">
              <w:rPr>
                <w:rFonts w:eastAsiaTheme="minorHAnsi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850" w:type="dxa"/>
          </w:tcPr>
          <w:p w:rsidR="00672263" w:rsidRPr="004427BE" w:rsidRDefault="007E1747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134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672263">
        <w:rPr>
          <w:rFonts w:ascii="Arial" w:eastAsiaTheme="minorHAnsi" w:hAnsi="Arial" w:cs="Arial"/>
          <w:sz w:val="20"/>
          <w:szCs w:val="20"/>
          <w:lang w:eastAsia="en-US"/>
        </w:rPr>
        <w:t xml:space="preserve">ЧАСТЬ 2. Сведения о выполняемых работах </w:t>
      </w:r>
      <w:hyperlink r:id="rId7" w:history="1">
        <w:r w:rsidRPr="00672263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&lt;3&gt;</w:t>
        </w:r>
      </w:hyperlink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197C87" w:rsidP="0067226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РАЗДЕЛ  </w:t>
      </w:r>
      <w:r w:rsidR="004427BE">
        <w:rPr>
          <w:rFonts w:ascii="Arial" w:eastAsiaTheme="minorHAnsi" w:hAnsi="Arial" w:cs="Arial"/>
          <w:sz w:val="20"/>
          <w:szCs w:val="20"/>
          <w:lang w:eastAsia="en-US"/>
        </w:rPr>
        <w:t>1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┌────────┐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 Наименование работы </w:t>
      </w:r>
      <w:r w:rsidRPr="00672263"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  <w:t>Формирование, учет, изучение</w:t>
      </w: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Уникальный 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  <w:t>обеспечение физического сохранения и безопасности</w:t>
      </w:r>
      <w:r w:rsidRPr="00672263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</w:t>
      </w: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│07.017.1│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  <w:t>музейных предметов, музейных коллекций</w:t>
      </w:r>
      <w:r w:rsidRPr="00672263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     </w:t>
      </w: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2. Категории потребителей работы ________________         номер 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  <w:t>в интересах общества</w:t>
      </w: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по </w:t>
      </w:r>
      <w:proofErr w:type="gram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базовому</w:t>
      </w:r>
      <w:proofErr w:type="gramEnd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 (отраслевому) 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перечню │        </w:t>
      </w:r>
      <w:proofErr w:type="spell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└────────┘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3. Сведения о фактическом достижении показателей,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характеризующих</w:t>
      </w:r>
      <w:proofErr w:type="gramEnd"/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объем и (или) качество работы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3.1. Сведения о фактическом достижении показателей,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характеризующие качество работы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"/>
        <w:gridCol w:w="1143"/>
        <w:gridCol w:w="1015"/>
        <w:gridCol w:w="1015"/>
        <w:gridCol w:w="889"/>
        <w:gridCol w:w="1142"/>
        <w:gridCol w:w="1143"/>
        <w:gridCol w:w="1523"/>
        <w:gridCol w:w="762"/>
        <w:gridCol w:w="888"/>
        <w:gridCol w:w="1143"/>
        <w:gridCol w:w="1396"/>
        <w:gridCol w:w="1512"/>
        <w:gridCol w:w="1349"/>
      </w:tblGrid>
      <w:tr w:rsidR="00672263" w:rsidRPr="00672263" w:rsidTr="00672263">
        <w:trPr>
          <w:trHeight w:val="140"/>
        </w:trPr>
        <w:tc>
          <w:tcPr>
            <w:tcW w:w="89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73" w:type="dxa"/>
            <w:gridSpan w:val="3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1" w:type="dxa"/>
            <w:gridSpan w:val="2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16" w:type="dxa"/>
            <w:gridSpan w:val="8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качества работы</w:t>
            </w:r>
          </w:p>
        </w:tc>
      </w:tr>
      <w:tr w:rsidR="00672263" w:rsidRPr="00672263" w:rsidTr="00672263">
        <w:trPr>
          <w:trHeight w:val="140"/>
        </w:trPr>
        <w:tc>
          <w:tcPr>
            <w:tcW w:w="89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gridSpan w:val="3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2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85" w:type="dxa"/>
            <w:gridSpan w:val="2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67226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88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4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396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12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349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672263" w:rsidRPr="00672263" w:rsidTr="00672263">
        <w:trPr>
          <w:trHeight w:val="140"/>
        </w:trPr>
        <w:tc>
          <w:tcPr>
            <w:tcW w:w="89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1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1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88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4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4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6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88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2263" w:rsidRPr="00672263" w:rsidTr="00672263">
        <w:trPr>
          <w:trHeight w:val="233"/>
        </w:trPr>
        <w:tc>
          <w:tcPr>
            <w:tcW w:w="89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4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5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8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2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672263" w:rsidRPr="00672263" w:rsidTr="00672263">
        <w:trPr>
          <w:trHeight w:val="3200"/>
        </w:trPr>
        <w:tc>
          <w:tcPr>
            <w:tcW w:w="89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000000000006020022407017100000000000004102101</w:t>
            </w:r>
          </w:p>
        </w:tc>
        <w:tc>
          <w:tcPr>
            <w:tcW w:w="114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5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исполне-ние</w:t>
            </w:r>
            <w:proofErr w:type="spellEnd"/>
            <w:proofErr w:type="gram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плана по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форми-рованию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государ-ственного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электрон-ного</w:t>
            </w:r>
            <w:proofErr w:type="spellEnd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каталога в отчетном периоде</w:t>
            </w:r>
          </w:p>
        </w:tc>
        <w:tc>
          <w:tcPr>
            <w:tcW w:w="152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762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888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3" w:type="dxa"/>
          </w:tcPr>
          <w:p w:rsidR="00672263" w:rsidRPr="004427BE" w:rsidRDefault="00A32986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7E174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96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12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2263">
        <w:rPr>
          <w:rFonts w:ascii="Arial" w:eastAsiaTheme="minorHAnsi" w:hAnsi="Arial" w:cs="Arial"/>
          <w:sz w:val="20"/>
          <w:szCs w:val="20"/>
          <w:lang w:eastAsia="en-US"/>
        </w:rPr>
        <w:t>3.2. Сведения о фактическом достижении показателей, характеризующих объем работы</w:t>
      </w: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1"/>
        <w:gridCol w:w="987"/>
        <w:gridCol w:w="986"/>
        <w:gridCol w:w="1234"/>
        <w:gridCol w:w="1109"/>
        <w:gridCol w:w="1110"/>
        <w:gridCol w:w="1234"/>
        <w:gridCol w:w="863"/>
        <w:gridCol w:w="739"/>
        <w:gridCol w:w="1234"/>
        <w:gridCol w:w="863"/>
        <w:gridCol w:w="1110"/>
        <w:gridCol w:w="1743"/>
        <w:gridCol w:w="1277"/>
      </w:tblGrid>
      <w:tr w:rsidR="00672263" w:rsidRPr="00672263" w:rsidTr="00672263">
        <w:trPr>
          <w:trHeight w:val="329"/>
        </w:trPr>
        <w:tc>
          <w:tcPr>
            <w:tcW w:w="1111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19" w:type="dxa"/>
            <w:gridSpan w:val="2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63" w:type="dxa"/>
            <w:gridSpan w:val="8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объема работы</w:t>
            </w:r>
          </w:p>
        </w:tc>
      </w:tr>
      <w:tr w:rsidR="00672263" w:rsidRPr="00672263" w:rsidTr="00672263">
        <w:trPr>
          <w:trHeight w:val="144"/>
        </w:trPr>
        <w:tc>
          <w:tcPr>
            <w:tcW w:w="1111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7" w:type="dxa"/>
            <w:gridSpan w:val="3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gridSpan w:val="2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02" w:type="dxa"/>
            <w:gridSpan w:val="2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 измерения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hyperlink r:id="rId9" w:history="1">
              <w:r w:rsidRPr="0067226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34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утверждено в </w:t>
            </w:r>
            <w:proofErr w:type="spell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</w:t>
            </w:r>
            <w:proofErr w:type="spellEnd"/>
            <w:r w:rsidR="00762F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венном задании на год</w:t>
            </w:r>
          </w:p>
        </w:tc>
        <w:tc>
          <w:tcPr>
            <w:tcW w:w="86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E174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10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допустимое (возможное) </w:t>
            </w:r>
            <w:proofErr w:type="spellStart"/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отклоне</w:t>
            </w:r>
            <w:proofErr w:type="spellEnd"/>
            <w:r w:rsidR="00762F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743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672263" w:rsidRPr="00672263" w:rsidTr="00672263">
        <w:trPr>
          <w:trHeight w:val="144"/>
        </w:trPr>
        <w:tc>
          <w:tcPr>
            <w:tcW w:w="1111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8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3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762FAF" w:rsidRDefault="00762FA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672263"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оказате</w:t>
            </w:r>
            <w:proofErr w:type="spell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ля)</w:t>
            </w:r>
          </w:p>
        </w:tc>
        <w:tc>
          <w:tcPr>
            <w:tcW w:w="110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762FAF" w:rsidRDefault="00762FA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672263"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оказате</w:t>
            </w:r>
            <w:proofErr w:type="spell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ля)</w:t>
            </w:r>
          </w:p>
        </w:tc>
        <w:tc>
          <w:tcPr>
            <w:tcW w:w="111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762FAF" w:rsidRDefault="00762FA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672263"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оказате</w:t>
            </w:r>
            <w:proofErr w:type="spellEnd"/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ля)</w:t>
            </w:r>
          </w:p>
        </w:tc>
        <w:tc>
          <w:tcPr>
            <w:tcW w:w="1234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3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34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72263" w:rsidRPr="00672263" w:rsidRDefault="00672263" w:rsidP="00672263">
            <w:pPr>
              <w:widowControl/>
              <w:suppressAutoHyphens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2263" w:rsidRPr="00672263" w:rsidTr="00672263">
        <w:trPr>
          <w:trHeight w:val="239"/>
        </w:trPr>
        <w:tc>
          <w:tcPr>
            <w:tcW w:w="1111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7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4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0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43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7" w:type="dxa"/>
            <w:hideMark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22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672263" w:rsidRPr="00672263" w:rsidTr="00197C87">
        <w:trPr>
          <w:trHeight w:val="1408"/>
        </w:trPr>
        <w:tc>
          <w:tcPr>
            <w:tcW w:w="1111" w:type="dxa"/>
          </w:tcPr>
          <w:p w:rsidR="00672263" w:rsidRPr="00197C87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97C87">
              <w:rPr>
                <w:rFonts w:eastAsiaTheme="minorHAnsi"/>
                <w:sz w:val="20"/>
                <w:szCs w:val="20"/>
                <w:lang w:eastAsia="en-US"/>
              </w:rPr>
              <w:t>000000000006020022407017100000000000004102101</w:t>
            </w:r>
          </w:p>
        </w:tc>
        <w:tc>
          <w:tcPr>
            <w:tcW w:w="987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предметов</w:t>
            </w:r>
          </w:p>
        </w:tc>
        <w:tc>
          <w:tcPr>
            <w:tcW w:w="863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72263">
              <w:rPr>
                <w:rFonts w:eastAsiaTheme="minorHAnsi"/>
                <w:sz w:val="22"/>
                <w:szCs w:val="22"/>
                <w:lang w:eastAsia="en-US"/>
              </w:rPr>
              <w:t>едини-ца</w:t>
            </w:r>
            <w:proofErr w:type="spellEnd"/>
            <w:proofErr w:type="gramEnd"/>
          </w:p>
        </w:tc>
        <w:tc>
          <w:tcPr>
            <w:tcW w:w="739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72263">
              <w:rPr>
                <w:rFonts w:eastAsiaTheme="minorHAnsi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234" w:type="dxa"/>
          </w:tcPr>
          <w:p w:rsidR="00672263" w:rsidRPr="004427BE" w:rsidRDefault="004427BE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427BE">
              <w:rPr>
                <w:rFonts w:eastAsiaTheme="minorHAnsi"/>
                <w:sz w:val="22"/>
                <w:szCs w:val="22"/>
                <w:lang w:eastAsia="en-US"/>
              </w:rPr>
              <w:t xml:space="preserve">      29811</w:t>
            </w:r>
          </w:p>
        </w:tc>
        <w:tc>
          <w:tcPr>
            <w:tcW w:w="863" w:type="dxa"/>
          </w:tcPr>
          <w:p w:rsidR="00672263" w:rsidRPr="004427BE" w:rsidRDefault="007E1747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30007</w:t>
            </w:r>
          </w:p>
        </w:tc>
        <w:tc>
          <w:tcPr>
            <w:tcW w:w="1110" w:type="dxa"/>
          </w:tcPr>
          <w:p w:rsidR="00672263" w:rsidRPr="00672263" w:rsidRDefault="00762FA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5</w:t>
            </w:r>
            <w:r w:rsidR="00672263" w:rsidRPr="00672263">
              <w:rPr>
                <w:rFonts w:eastAsiaTheme="minorHAns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743" w:type="dxa"/>
          </w:tcPr>
          <w:p w:rsidR="00672263" w:rsidRPr="00672263" w:rsidRDefault="00762FAF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</w:p>
        </w:tc>
        <w:tc>
          <w:tcPr>
            <w:tcW w:w="1277" w:type="dxa"/>
          </w:tcPr>
          <w:p w:rsidR="00672263" w:rsidRPr="00672263" w:rsidRDefault="00672263" w:rsidP="006722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197C87" w:rsidRDefault="00197C87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2263" w:rsidRPr="00672263" w:rsidRDefault="00672263" w:rsidP="0067226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Руков</w:t>
      </w:r>
      <w:r w:rsidR="00A32986">
        <w:rPr>
          <w:rFonts w:ascii="Courier New" w:eastAsiaTheme="minorHAnsi" w:hAnsi="Courier New" w:cs="Courier New"/>
          <w:sz w:val="20"/>
          <w:szCs w:val="20"/>
          <w:lang w:eastAsia="en-US"/>
        </w:rPr>
        <w:t>одитель (уполномоченное лицо)</w:t>
      </w:r>
      <w:r w:rsidR="007E17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</w:t>
      </w:r>
      <w:r w:rsidR="00A3298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иректор  </w:t>
      </w:r>
      <w:proofErr w:type="spellStart"/>
      <w:r w:rsidR="001B1A83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="007E174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__________________И.В.Юрченко</w:t>
      </w:r>
      <w:proofErr w:type="spellEnd"/>
    </w:p>
    <w:p w:rsidR="00D57D72" w:rsidRDefault="00672263" w:rsidP="00197C87">
      <w:pPr>
        <w:widowControl/>
        <w:suppressAutoHyphens w:val="0"/>
        <w:autoSpaceDE w:val="0"/>
        <w:autoSpaceDN w:val="0"/>
        <w:adjustRightInd w:val="0"/>
        <w:jc w:val="both"/>
        <w:rPr>
          <w:b/>
        </w:rPr>
      </w:pPr>
      <w:r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156D90">
        <w:rPr>
          <w:rFonts w:ascii="Courier New" w:eastAsiaTheme="minorHAnsi" w:hAnsi="Courier New" w:cs="Courier New"/>
          <w:sz w:val="20"/>
          <w:szCs w:val="20"/>
          <w:lang w:eastAsia="en-US"/>
        </w:rPr>
        <w:t>"</w:t>
      </w:r>
      <w:r w:rsidR="000D15CF">
        <w:rPr>
          <w:rFonts w:ascii="Courier New" w:eastAsiaTheme="minorHAnsi" w:hAnsi="Courier New" w:cs="Courier New"/>
          <w:sz w:val="20"/>
          <w:szCs w:val="20"/>
          <w:lang w:eastAsia="en-US"/>
        </w:rPr>
        <w:t>19</w:t>
      </w:r>
      <w:r w:rsidR="007E1747">
        <w:rPr>
          <w:rFonts w:ascii="Courier New" w:eastAsiaTheme="minorHAnsi" w:hAnsi="Courier New" w:cs="Courier New"/>
          <w:sz w:val="20"/>
          <w:szCs w:val="20"/>
          <w:lang w:eastAsia="en-US"/>
        </w:rPr>
        <w:t>" января</w:t>
      </w:r>
      <w:r w:rsidR="00423BD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2017</w:t>
      </w:r>
      <w:r w:rsidR="00197C87" w:rsidRPr="00672263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r w:rsidR="00197C87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r w:rsidR="00197C87">
        <w:rPr>
          <w:b/>
        </w:rPr>
        <w:t xml:space="preserve"> </w:t>
      </w:r>
    </w:p>
    <w:sectPr w:rsidR="00D57D72" w:rsidSect="00197C87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62F"/>
    <w:multiLevelType w:val="hybridMultilevel"/>
    <w:tmpl w:val="815037CC"/>
    <w:lvl w:ilvl="0" w:tplc="D0CCBB68">
      <w:start w:val="1"/>
      <w:numFmt w:val="decimal"/>
      <w:lvlText w:val="%1."/>
      <w:lvlJc w:val="center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3DDE"/>
    <w:rsid w:val="000151D0"/>
    <w:rsid w:val="000375B9"/>
    <w:rsid w:val="00074EA4"/>
    <w:rsid w:val="0009002D"/>
    <w:rsid w:val="000B4DA5"/>
    <w:rsid w:val="000D15CF"/>
    <w:rsid w:val="00156D90"/>
    <w:rsid w:val="00176F19"/>
    <w:rsid w:val="00197C87"/>
    <w:rsid w:val="001B1A83"/>
    <w:rsid w:val="001C0817"/>
    <w:rsid w:val="001C5042"/>
    <w:rsid w:val="001D1B4B"/>
    <w:rsid w:val="001D7249"/>
    <w:rsid w:val="00227CFD"/>
    <w:rsid w:val="002707DA"/>
    <w:rsid w:val="00277363"/>
    <w:rsid w:val="002777D0"/>
    <w:rsid w:val="002A24A3"/>
    <w:rsid w:val="002C08C2"/>
    <w:rsid w:val="002D0846"/>
    <w:rsid w:val="002E14B3"/>
    <w:rsid w:val="002E6D50"/>
    <w:rsid w:val="0033778D"/>
    <w:rsid w:val="00355FEC"/>
    <w:rsid w:val="00362B07"/>
    <w:rsid w:val="00395434"/>
    <w:rsid w:val="003A5AD7"/>
    <w:rsid w:val="003B1766"/>
    <w:rsid w:val="003B4B29"/>
    <w:rsid w:val="003B7381"/>
    <w:rsid w:val="003C7385"/>
    <w:rsid w:val="003D2794"/>
    <w:rsid w:val="003E0133"/>
    <w:rsid w:val="003F7B95"/>
    <w:rsid w:val="004026F3"/>
    <w:rsid w:val="00413008"/>
    <w:rsid w:val="00423BDA"/>
    <w:rsid w:val="004427BE"/>
    <w:rsid w:val="004701C1"/>
    <w:rsid w:val="00473B92"/>
    <w:rsid w:val="00485D3C"/>
    <w:rsid w:val="004C79EF"/>
    <w:rsid w:val="004D2FB4"/>
    <w:rsid w:val="00532988"/>
    <w:rsid w:val="00587195"/>
    <w:rsid w:val="00596AB2"/>
    <w:rsid w:val="005E504E"/>
    <w:rsid w:val="00625A1D"/>
    <w:rsid w:val="00636040"/>
    <w:rsid w:val="00672263"/>
    <w:rsid w:val="00673234"/>
    <w:rsid w:val="006E1ABE"/>
    <w:rsid w:val="00715F90"/>
    <w:rsid w:val="007316B5"/>
    <w:rsid w:val="00753AA9"/>
    <w:rsid w:val="00762FAF"/>
    <w:rsid w:val="00775ECD"/>
    <w:rsid w:val="007A31B7"/>
    <w:rsid w:val="007C726D"/>
    <w:rsid w:val="007E1747"/>
    <w:rsid w:val="008201AF"/>
    <w:rsid w:val="00842A63"/>
    <w:rsid w:val="00866382"/>
    <w:rsid w:val="00884AE4"/>
    <w:rsid w:val="008A13A2"/>
    <w:rsid w:val="008C6A1F"/>
    <w:rsid w:val="008E3DE4"/>
    <w:rsid w:val="0092198F"/>
    <w:rsid w:val="009257A7"/>
    <w:rsid w:val="009A23A4"/>
    <w:rsid w:val="009B784B"/>
    <w:rsid w:val="009D487B"/>
    <w:rsid w:val="009D681F"/>
    <w:rsid w:val="009E0F36"/>
    <w:rsid w:val="009E38A3"/>
    <w:rsid w:val="009E3B33"/>
    <w:rsid w:val="009E6AD2"/>
    <w:rsid w:val="00A26D8F"/>
    <w:rsid w:val="00A32986"/>
    <w:rsid w:val="00A74007"/>
    <w:rsid w:val="00A74BE1"/>
    <w:rsid w:val="00A86BB3"/>
    <w:rsid w:val="00AF5CFE"/>
    <w:rsid w:val="00B32F1F"/>
    <w:rsid w:val="00B52605"/>
    <w:rsid w:val="00B533C3"/>
    <w:rsid w:val="00B615DD"/>
    <w:rsid w:val="00B763EA"/>
    <w:rsid w:val="00BA0E5A"/>
    <w:rsid w:val="00BA1BB8"/>
    <w:rsid w:val="00BB2C49"/>
    <w:rsid w:val="00BD0329"/>
    <w:rsid w:val="00C64CA8"/>
    <w:rsid w:val="00CA1DBB"/>
    <w:rsid w:val="00CA2AB4"/>
    <w:rsid w:val="00CA79A8"/>
    <w:rsid w:val="00CB2321"/>
    <w:rsid w:val="00CE287E"/>
    <w:rsid w:val="00D27792"/>
    <w:rsid w:val="00D37EEA"/>
    <w:rsid w:val="00D44109"/>
    <w:rsid w:val="00D57D72"/>
    <w:rsid w:val="00D618C7"/>
    <w:rsid w:val="00D743A5"/>
    <w:rsid w:val="00DA541C"/>
    <w:rsid w:val="00DB01F1"/>
    <w:rsid w:val="00DB41DC"/>
    <w:rsid w:val="00DD200B"/>
    <w:rsid w:val="00DE4657"/>
    <w:rsid w:val="00E718F5"/>
    <w:rsid w:val="00E73DDE"/>
    <w:rsid w:val="00EC404A"/>
    <w:rsid w:val="00ED1390"/>
    <w:rsid w:val="00EE0795"/>
    <w:rsid w:val="00EF1BBB"/>
    <w:rsid w:val="00F0781F"/>
    <w:rsid w:val="00F56FCA"/>
    <w:rsid w:val="00F87EFF"/>
    <w:rsid w:val="00FB29AE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75ECD"/>
    <w:rPr>
      <w:rFonts w:ascii="Calibri" w:hAnsi="Calibri"/>
    </w:rPr>
  </w:style>
  <w:style w:type="paragraph" w:styleId="a4">
    <w:name w:val="No Spacing"/>
    <w:basedOn w:val="a"/>
    <w:link w:val="a3"/>
    <w:uiPriority w:val="99"/>
    <w:qFormat/>
    <w:rsid w:val="00775ECD"/>
    <w:pPr>
      <w:widowControl/>
      <w:suppressAutoHyphens w:val="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ate-time">
    <w:name w:val="news-date-time"/>
    <w:basedOn w:val="a0"/>
    <w:rsid w:val="007C726D"/>
  </w:style>
  <w:style w:type="table" w:styleId="a5">
    <w:name w:val="Table Grid"/>
    <w:basedOn w:val="a1"/>
    <w:uiPriority w:val="59"/>
    <w:rsid w:val="003E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C5A56086A758B78FA190E2603981372080B207A6D4492E35F5BAA0Y2pB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3C5A56086A758B78FBF9DF40C6684302DD9BB07A4D61C736AAEE7F722D0FC4F4DADC3E128472808BD83YCp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3C5A56086A758B78FA190E2603981372080B207A6D4492E35F5BAA0Y2p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53C5A56086A758B78FA190E2603981372080B207A6D4492E35F5BAA0Y2p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3C5A56086A758B78FA190E2603981372080B207A6D4492E35F5BAA0Y2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Zikova</dc:creator>
  <cp:keywords/>
  <dc:description/>
  <cp:lastModifiedBy>Инеса</cp:lastModifiedBy>
  <cp:revision>26</cp:revision>
  <cp:lastPrinted>2017-01-18T07:04:00Z</cp:lastPrinted>
  <dcterms:created xsi:type="dcterms:W3CDTF">2016-04-20T09:48:00Z</dcterms:created>
  <dcterms:modified xsi:type="dcterms:W3CDTF">2017-01-18T07:06:00Z</dcterms:modified>
</cp:coreProperties>
</file>